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81" w:rsidRDefault="00856781">
      <w:pPr>
        <w:contextualSpacing w:val="0"/>
        <w:rPr>
          <w:b/>
          <w:sz w:val="24"/>
          <w:szCs w:val="24"/>
        </w:rPr>
      </w:pPr>
    </w:p>
    <w:p w:rsidR="00856781" w:rsidRDefault="00856781">
      <w:pPr>
        <w:contextualSpacing w:val="0"/>
        <w:rPr>
          <w:b/>
          <w:sz w:val="24"/>
          <w:szCs w:val="24"/>
        </w:rPr>
      </w:pPr>
    </w:p>
    <w:p w:rsidR="00856781" w:rsidRDefault="00856781">
      <w:pPr>
        <w:contextualSpacing w:val="0"/>
        <w:rPr>
          <w:b/>
          <w:sz w:val="24"/>
          <w:szCs w:val="24"/>
        </w:rPr>
      </w:pPr>
    </w:p>
    <w:p w:rsidR="00491593" w:rsidRPr="00856781" w:rsidRDefault="00693A6D">
      <w:pPr>
        <w:contextualSpacing w:val="0"/>
        <w:rPr>
          <w:sz w:val="24"/>
          <w:szCs w:val="24"/>
        </w:rPr>
      </w:pPr>
      <w:r w:rsidRPr="00583CC7">
        <w:rPr>
          <w:b/>
          <w:sz w:val="24"/>
          <w:szCs w:val="24"/>
        </w:rPr>
        <w:t>Disgrifiad</w:t>
      </w:r>
      <w:r w:rsidRPr="00583CC7">
        <w:rPr>
          <w:b/>
          <w:color w:val="FF0000"/>
          <w:sz w:val="24"/>
          <w:szCs w:val="24"/>
        </w:rPr>
        <w:t xml:space="preserve"> </w:t>
      </w:r>
      <w:r w:rsidRPr="00583CC7">
        <w:rPr>
          <w:b/>
          <w:sz w:val="24"/>
          <w:szCs w:val="24"/>
        </w:rPr>
        <w:t>Swydd</w:t>
      </w:r>
      <w:r w:rsidR="00856781">
        <w:rPr>
          <w:sz w:val="24"/>
          <w:szCs w:val="24"/>
        </w:rPr>
        <w:t xml:space="preserve"> </w:t>
      </w:r>
      <w:r w:rsidRPr="00583CC7">
        <w:rPr>
          <w:b/>
          <w:sz w:val="24"/>
          <w:szCs w:val="24"/>
        </w:rPr>
        <w:t>- Swyddog Gweinyddol</w:t>
      </w:r>
    </w:p>
    <w:p w:rsidR="00491593" w:rsidRPr="00583CC7" w:rsidRDefault="00491593">
      <w:pPr>
        <w:contextualSpacing w:val="0"/>
        <w:rPr>
          <w:b/>
        </w:rPr>
      </w:pPr>
    </w:p>
    <w:p w:rsidR="00856781" w:rsidRDefault="00856781" w:rsidP="00856781">
      <w:pPr>
        <w:contextualSpacing w:val="0"/>
      </w:pPr>
      <w:r>
        <w:t>Bydd yr ymgeisydd llwyddiannus yn gweithio fel rhan o dîm bychan sy'n cefnogi gwaith y Mentrau Iaith ledled Cymru.</w:t>
      </w:r>
    </w:p>
    <w:p w:rsidR="00856781" w:rsidRDefault="00856781" w:rsidP="00856781">
      <w:pPr>
        <w:contextualSpacing w:val="0"/>
      </w:pPr>
    </w:p>
    <w:p w:rsidR="00856781" w:rsidRDefault="00856781" w:rsidP="00856781">
      <w:pPr>
        <w:contextualSpacing w:val="0"/>
      </w:pPr>
      <w:r>
        <w:t>Mae’r swydd yn galw am unigolyn trefnus ac effeithlon sydd yn gallu meistroli nifer o elfennau gweinyddol sydd ynghlwm â gwaith Mentrau Iaith Cymru.</w:t>
      </w:r>
    </w:p>
    <w:p w:rsidR="00856781" w:rsidRDefault="00856781" w:rsidP="00856781">
      <w:pPr>
        <w:contextualSpacing w:val="0"/>
      </w:pPr>
    </w:p>
    <w:p w:rsidR="00856781" w:rsidRDefault="00856781" w:rsidP="00856781">
      <w:pPr>
        <w:contextualSpacing w:val="0"/>
      </w:pPr>
      <w:r>
        <w:t>Bydd lleoliad swyddfa'r ymgeisydd llwyddiannus ym mhrif swyddfa Mentrau Iaith Cymru yn Llanrwst.</w:t>
      </w:r>
    </w:p>
    <w:p w:rsidR="00856781" w:rsidRDefault="00856781" w:rsidP="00856781">
      <w:pPr>
        <w:contextualSpacing w:val="0"/>
      </w:pPr>
    </w:p>
    <w:p w:rsidR="00491593" w:rsidRPr="00583CC7" w:rsidRDefault="00693A6D" w:rsidP="00856781">
      <w:pPr>
        <w:contextualSpacing w:val="0"/>
        <w:rPr>
          <w:b/>
          <w:sz w:val="24"/>
          <w:szCs w:val="24"/>
        </w:rPr>
      </w:pPr>
      <w:r w:rsidRPr="00583CC7">
        <w:rPr>
          <w:b/>
          <w:sz w:val="24"/>
          <w:szCs w:val="24"/>
        </w:rPr>
        <w:t>Dyletswyddau</w:t>
      </w:r>
    </w:p>
    <w:p w:rsidR="00491593" w:rsidRPr="00583CC7" w:rsidRDefault="00491593">
      <w:pPr>
        <w:contextualSpacing w:val="0"/>
        <w:rPr>
          <w:b/>
        </w:rPr>
      </w:pPr>
    </w:p>
    <w:p w:rsidR="00491593" w:rsidRPr="00583CC7" w:rsidRDefault="00693A6D">
      <w:pPr>
        <w:numPr>
          <w:ilvl w:val="0"/>
          <w:numId w:val="3"/>
        </w:numPr>
      </w:pPr>
      <w:r w:rsidRPr="00583CC7">
        <w:t xml:space="preserve">Gweinyddu </w:t>
      </w:r>
      <w:r w:rsidR="00F86764">
        <w:t xml:space="preserve">anfonebau, </w:t>
      </w:r>
      <w:r w:rsidRPr="00583CC7">
        <w:t>t</w:t>
      </w:r>
      <w:r w:rsidR="00452F2A" w:rsidRPr="00583CC7">
        <w:t>aliadau a chadw cyfrifon</w:t>
      </w:r>
    </w:p>
    <w:p w:rsidR="00491593" w:rsidRPr="00583CC7" w:rsidRDefault="00452F2A">
      <w:pPr>
        <w:numPr>
          <w:ilvl w:val="0"/>
          <w:numId w:val="3"/>
        </w:numPr>
      </w:pPr>
      <w:r w:rsidRPr="00583CC7">
        <w:t>Trefnu</w:t>
      </w:r>
      <w:r w:rsidR="00693A6D" w:rsidRPr="00583CC7">
        <w:t xml:space="preserve"> a chofnodi cyfarfodydd</w:t>
      </w:r>
    </w:p>
    <w:p w:rsidR="00452F2A" w:rsidRPr="00583CC7" w:rsidRDefault="00452F2A">
      <w:pPr>
        <w:numPr>
          <w:ilvl w:val="0"/>
          <w:numId w:val="3"/>
        </w:numPr>
      </w:pPr>
      <w:r w:rsidRPr="00583CC7">
        <w:t>Ateb ymholiadau ffôn/ e-bost</w:t>
      </w:r>
    </w:p>
    <w:p w:rsidR="00491593" w:rsidRPr="00583CC7" w:rsidRDefault="00F86764">
      <w:pPr>
        <w:numPr>
          <w:ilvl w:val="0"/>
          <w:numId w:val="3"/>
        </w:numPr>
      </w:pPr>
      <w:r>
        <w:t>Cydweithio a chefnogi s</w:t>
      </w:r>
      <w:r w:rsidR="00693A6D" w:rsidRPr="00583CC7">
        <w:t>wyddogion eraill MIC i gyflawni gweithgareddau a phrosiectau amrywiol</w:t>
      </w:r>
    </w:p>
    <w:p w:rsidR="00491593" w:rsidRPr="00583CC7" w:rsidRDefault="00693A6D">
      <w:pPr>
        <w:numPr>
          <w:ilvl w:val="0"/>
          <w:numId w:val="3"/>
        </w:numPr>
      </w:pPr>
      <w:r w:rsidRPr="00583CC7">
        <w:t>Gweinydd</w:t>
      </w:r>
      <w:r w:rsidR="00583CC7" w:rsidRPr="00583CC7">
        <w:t>u Cytunde</w:t>
      </w:r>
      <w:r w:rsidRPr="00583CC7">
        <w:t>bau Partneriaeth prosiect Cymraeg Byd Busnes</w:t>
      </w:r>
    </w:p>
    <w:p w:rsidR="00491593" w:rsidRPr="00583CC7" w:rsidRDefault="00583CC7">
      <w:pPr>
        <w:numPr>
          <w:ilvl w:val="0"/>
          <w:numId w:val="3"/>
        </w:numPr>
      </w:pPr>
      <w:r w:rsidRPr="00583CC7">
        <w:t>Gweinyddu</w:t>
      </w:r>
      <w:r w:rsidR="00693A6D" w:rsidRPr="00583CC7">
        <w:t xml:space="preserve"> swyddfa MIC</w:t>
      </w:r>
    </w:p>
    <w:p w:rsidR="00491593" w:rsidRDefault="00856781">
      <w:pPr>
        <w:numPr>
          <w:ilvl w:val="0"/>
          <w:numId w:val="3"/>
        </w:numPr>
      </w:pPr>
      <w:r>
        <w:t>Gweinyddu materion A</w:t>
      </w:r>
      <w:r w:rsidR="00452F2A" w:rsidRPr="00583CC7">
        <w:t>d</w:t>
      </w:r>
      <w:r>
        <w:t>n</w:t>
      </w:r>
      <w:r w:rsidR="00452F2A" w:rsidRPr="00583CC7">
        <w:t>oddau Dynol</w:t>
      </w:r>
    </w:p>
    <w:p w:rsidR="00227A71" w:rsidRPr="00583CC7" w:rsidRDefault="00227A71" w:rsidP="00227A71">
      <w:pPr>
        <w:numPr>
          <w:ilvl w:val="0"/>
          <w:numId w:val="3"/>
        </w:numPr>
      </w:pPr>
      <w:r w:rsidRPr="00227A71">
        <w:t>Ymgymryd ag unrhyw dasgau a gofynion eraill rhesymol ynghlwm a gwaith y mudiad</w:t>
      </w:r>
    </w:p>
    <w:p w:rsidR="00491593" w:rsidRPr="00583CC7" w:rsidRDefault="00491593">
      <w:pPr>
        <w:contextualSpacing w:val="0"/>
      </w:pPr>
    </w:p>
    <w:p w:rsidR="00491593" w:rsidRPr="00583CC7" w:rsidRDefault="00491593">
      <w:pPr>
        <w:ind w:left="360"/>
        <w:contextualSpacing w:val="0"/>
      </w:pPr>
    </w:p>
    <w:p w:rsidR="00491593" w:rsidRPr="00583CC7" w:rsidRDefault="00693A6D">
      <w:pPr>
        <w:contextualSpacing w:val="0"/>
        <w:rPr>
          <w:b/>
          <w:sz w:val="24"/>
          <w:szCs w:val="24"/>
        </w:rPr>
      </w:pPr>
      <w:r w:rsidRPr="00583CC7">
        <w:rPr>
          <w:b/>
          <w:sz w:val="24"/>
          <w:szCs w:val="24"/>
        </w:rPr>
        <w:t>Sgiliau / Profiad hanfodol</w:t>
      </w:r>
    </w:p>
    <w:p w:rsidR="00491593" w:rsidRPr="00583CC7" w:rsidRDefault="00491593">
      <w:pPr>
        <w:contextualSpacing w:val="0"/>
        <w:rPr>
          <w:b/>
          <w:sz w:val="24"/>
          <w:szCs w:val="24"/>
        </w:rPr>
      </w:pPr>
    </w:p>
    <w:p w:rsidR="00491593" w:rsidRPr="00583CC7" w:rsidRDefault="00693A6D">
      <w:pPr>
        <w:numPr>
          <w:ilvl w:val="0"/>
          <w:numId w:val="1"/>
        </w:numPr>
      </w:pPr>
      <w:r w:rsidRPr="00583CC7">
        <w:t xml:space="preserve">Sgiliau cyfrifiadurol da </w:t>
      </w:r>
    </w:p>
    <w:p w:rsidR="00491593" w:rsidRPr="00583CC7" w:rsidRDefault="00693A6D">
      <w:pPr>
        <w:numPr>
          <w:ilvl w:val="0"/>
          <w:numId w:val="1"/>
        </w:numPr>
      </w:pPr>
      <w:r w:rsidRPr="00583CC7">
        <w:t>Profiad o ddelio â chyllid</w:t>
      </w:r>
    </w:p>
    <w:p w:rsidR="00491593" w:rsidRPr="00583CC7" w:rsidRDefault="00693A6D">
      <w:pPr>
        <w:numPr>
          <w:ilvl w:val="0"/>
          <w:numId w:val="1"/>
        </w:numPr>
      </w:pPr>
      <w:r w:rsidRPr="00583CC7">
        <w:t>Yn drefnus ac effeithlon, ac yn meddu ar sgiliau cyfathrebu a sgiliau rhyngbersonol o safon uchel.</w:t>
      </w:r>
    </w:p>
    <w:p w:rsidR="00491593" w:rsidRPr="00583CC7" w:rsidRDefault="00693A6D">
      <w:pPr>
        <w:numPr>
          <w:ilvl w:val="0"/>
          <w:numId w:val="1"/>
        </w:numPr>
      </w:pPr>
      <w:r w:rsidRPr="00583CC7">
        <w:t>Y gallu i drefnu gwaith heb gyfarwyddyd uniongyrchol a gweithio’n annibynnol ar brydiau</w:t>
      </w:r>
    </w:p>
    <w:p w:rsidR="00491593" w:rsidRPr="00583CC7" w:rsidRDefault="00693A6D">
      <w:pPr>
        <w:numPr>
          <w:ilvl w:val="0"/>
          <w:numId w:val="1"/>
        </w:numPr>
      </w:pPr>
      <w:r w:rsidRPr="00583CC7">
        <w:t>Y gallu i gydweithio ag eraill</w:t>
      </w:r>
    </w:p>
    <w:p w:rsidR="00491593" w:rsidRPr="00583CC7" w:rsidRDefault="00693A6D">
      <w:pPr>
        <w:numPr>
          <w:ilvl w:val="0"/>
          <w:numId w:val="1"/>
        </w:numPr>
      </w:pPr>
      <w:r w:rsidRPr="00583CC7">
        <w:t>Yn meddu ar drwydded yrru lân a chyfredol a defnydd o drafnidiaeth eich hunan.</w:t>
      </w:r>
    </w:p>
    <w:p w:rsidR="00491593" w:rsidRPr="00583CC7" w:rsidRDefault="00693A6D">
      <w:pPr>
        <w:numPr>
          <w:ilvl w:val="0"/>
          <w:numId w:val="1"/>
        </w:numPr>
      </w:pPr>
      <w:r w:rsidRPr="00583CC7">
        <w:t>Yn rhugl ddwyieithog (Cymraeg a Saesneg) - ar lafar ac ysgrifenedig.</w:t>
      </w:r>
    </w:p>
    <w:p w:rsidR="00491593" w:rsidRPr="00583CC7" w:rsidRDefault="00693A6D">
      <w:pPr>
        <w:contextualSpacing w:val="0"/>
      </w:pPr>
      <w:r w:rsidRPr="00583CC7">
        <w:t xml:space="preserve"> </w:t>
      </w:r>
    </w:p>
    <w:p w:rsidR="00583CC7" w:rsidRDefault="00583CC7">
      <w:pPr>
        <w:contextualSpacing w:val="0"/>
        <w:rPr>
          <w:b/>
        </w:rPr>
      </w:pPr>
    </w:p>
    <w:p w:rsidR="00856781" w:rsidRDefault="00856781">
      <w:pPr>
        <w:contextualSpacing w:val="0"/>
        <w:rPr>
          <w:b/>
        </w:rPr>
      </w:pPr>
    </w:p>
    <w:p w:rsidR="00856781" w:rsidRDefault="00856781">
      <w:pPr>
        <w:contextualSpacing w:val="0"/>
        <w:rPr>
          <w:b/>
        </w:rPr>
      </w:pPr>
    </w:p>
    <w:p w:rsidR="00856781" w:rsidRDefault="00856781">
      <w:pPr>
        <w:contextualSpacing w:val="0"/>
        <w:rPr>
          <w:b/>
        </w:rPr>
      </w:pPr>
    </w:p>
    <w:p w:rsidR="00856781" w:rsidRPr="00583CC7" w:rsidRDefault="00856781">
      <w:pPr>
        <w:contextualSpacing w:val="0"/>
        <w:rPr>
          <w:b/>
        </w:rPr>
      </w:pPr>
    </w:p>
    <w:p w:rsidR="00583CC7" w:rsidRPr="00583CC7" w:rsidRDefault="00583CC7">
      <w:pPr>
        <w:contextualSpacing w:val="0"/>
        <w:rPr>
          <w:b/>
        </w:rPr>
      </w:pPr>
    </w:p>
    <w:p w:rsidR="00491593" w:rsidRPr="00583CC7" w:rsidRDefault="00693A6D">
      <w:pPr>
        <w:contextualSpacing w:val="0"/>
        <w:rPr>
          <w:b/>
          <w:sz w:val="24"/>
          <w:szCs w:val="24"/>
        </w:rPr>
      </w:pPr>
      <w:r w:rsidRPr="00583CC7">
        <w:rPr>
          <w:b/>
          <w:sz w:val="24"/>
          <w:szCs w:val="24"/>
        </w:rPr>
        <w:t>Sgiliau / profiad dymunol-</w:t>
      </w:r>
    </w:p>
    <w:p w:rsidR="00452F2A" w:rsidRPr="00583CC7" w:rsidRDefault="00452F2A">
      <w:pPr>
        <w:contextualSpacing w:val="0"/>
        <w:rPr>
          <w:b/>
          <w:sz w:val="24"/>
          <w:szCs w:val="24"/>
        </w:rPr>
      </w:pPr>
    </w:p>
    <w:p w:rsidR="00452F2A" w:rsidRPr="00583CC7" w:rsidRDefault="00452F2A">
      <w:pPr>
        <w:numPr>
          <w:ilvl w:val="0"/>
          <w:numId w:val="2"/>
        </w:numPr>
      </w:pPr>
      <w:r w:rsidRPr="00583CC7">
        <w:t>Cymhwyster yn y maes Gweinyddol</w:t>
      </w:r>
    </w:p>
    <w:p w:rsidR="00491593" w:rsidRPr="00583CC7" w:rsidRDefault="00693A6D" w:rsidP="00F86764">
      <w:pPr>
        <w:numPr>
          <w:ilvl w:val="0"/>
          <w:numId w:val="2"/>
        </w:numPr>
      </w:pPr>
      <w:r w:rsidRPr="00583CC7">
        <w:t>Profiad o weithio yn y maes gweinyddol</w:t>
      </w:r>
    </w:p>
    <w:p w:rsidR="00491593" w:rsidRPr="00583CC7" w:rsidRDefault="00693A6D">
      <w:pPr>
        <w:numPr>
          <w:ilvl w:val="0"/>
          <w:numId w:val="2"/>
        </w:numPr>
      </w:pPr>
      <w:r w:rsidRPr="00583CC7">
        <w:t>Profiad o lunio ceisiadau ariannol</w:t>
      </w:r>
    </w:p>
    <w:p w:rsidR="00491593" w:rsidRPr="00583CC7" w:rsidRDefault="00693A6D">
      <w:pPr>
        <w:numPr>
          <w:ilvl w:val="0"/>
          <w:numId w:val="2"/>
        </w:numPr>
      </w:pPr>
      <w:r w:rsidRPr="00583CC7">
        <w:t>Profiad neu wybodaeth am reolaethau adnoddau dynol</w:t>
      </w:r>
    </w:p>
    <w:p w:rsidR="00491593" w:rsidRPr="00583CC7" w:rsidRDefault="00693A6D">
      <w:pPr>
        <w:numPr>
          <w:ilvl w:val="0"/>
          <w:numId w:val="2"/>
        </w:numPr>
      </w:pPr>
      <w:r w:rsidRPr="00583CC7">
        <w:t>Profiad o gydlynu cyfarfodydd</w:t>
      </w:r>
    </w:p>
    <w:p w:rsidR="00491593" w:rsidRPr="00583CC7" w:rsidRDefault="00693A6D">
      <w:pPr>
        <w:numPr>
          <w:ilvl w:val="0"/>
          <w:numId w:val="2"/>
        </w:numPr>
      </w:pPr>
      <w:r w:rsidRPr="00583CC7">
        <w:t>Profiad a dealltwriaeth o waith y trydydd sector yng Nghymru</w:t>
      </w:r>
    </w:p>
    <w:p w:rsidR="00491593" w:rsidRPr="00583CC7" w:rsidRDefault="00693A6D" w:rsidP="00F86764">
      <w:pPr>
        <w:numPr>
          <w:ilvl w:val="0"/>
          <w:numId w:val="2"/>
        </w:numPr>
      </w:pPr>
      <w:r w:rsidRPr="00583CC7">
        <w:t>Dealltwriaeth o waith MIC, Mentrau Iaith a phartneriaid sy’n ymwneud â’r maes hyrwyddo’r Gymraeg</w:t>
      </w:r>
    </w:p>
    <w:p w:rsidR="00491593" w:rsidRPr="00583CC7" w:rsidRDefault="00491593">
      <w:pPr>
        <w:contextualSpacing w:val="0"/>
        <w:rPr>
          <w:sz w:val="24"/>
          <w:szCs w:val="24"/>
        </w:rPr>
      </w:pPr>
    </w:p>
    <w:p w:rsidR="00491593" w:rsidRPr="00583CC7" w:rsidRDefault="00693A6D">
      <w:pPr>
        <w:contextualSpacing w:val="0"/>
        <w:rPr>
          <w:b/>
          <w:sz w:val="24"/>
          <w:szCs w:val="24"/>
        </w:rPr>
      </w:pPr>
      <w:r w:rsidRPr="00583CC7">
        <w:rPr>
          <w:b/>
          <w:sz w:val="24"/>
          <w:szCs w:val="24"/>
        </w:rPr>
        <w:t>Amodau</w:t>
      </w:r>
    </w:p>
    <w:p w:rsidR="00491593" w:rsidRDefault="009D6351" w:rsidP="00227A71">
      <w:r w:rsidRPr="009D6351">
        <w:t>Swydd llawn amser (37 awr yr wythnos ), ond</w:t>
      </w:r>
      <w:r w:rsidRPr="009D6351">
        <w:rPr>
          <w:u w:val="single"/>
        </w:rPr>
        <w:t xml:space="preserve"> yn fodlon ystyried ceisiadau rhan amser ac oriau hyblyg</w:t>
      </w:r>
      <w:r w:rsidRPr="009D6351">
        <w:t>,</w:t>
      </w:r>
      <w:r>
        <w:t xml:space="preserve"> e.e. 9.30 tan 3.30 am 5 dydd. </w:t>
      </w:r>
      <w:r w:rsidRPr="009D6351">
        <w:t>Os am wneud cais rhan amser, bydd angen i'r ymgeisydd nodi yn union pa fath o batrwm fyddai'n dymuno.</w:t>
      </w:r>
      <w:r>
        <w:t xml:space="preserve"> </w:t>
      </w:r>
      <w:r w:rsidR="00227A71" w:rsidRPr="00227A71">
        <w:t>Weithiau, o</w:t>
      </w:r>
      <w:bookmarkStart w:id="0" w:name="_GoBack"/>
      <w:bookmarkEnd w:id="0"/>
      <w:r w:rsidR="00227A71" w:rsidRPr="00227A71">
        <w:t>nd yn anaml, bydd disgwyl gweithio y tu hwnt i oriau arferol gwaith, gyda’r nos a phenwythnosau. Rhoddir yr oriau hyn yn ôl yn llawn drwy system Amser Dyledus (Time Off In Lieu- TOIL).</w:t>
      </w:r>
    </w:p>
    <w:p w:rsidR="009D6351" w:rsidRDefault="009D6351" w:rsidP="00227A71"/>
    <w:p w:rsidR="00491593" w:rsidRPr="00583CC7" w:rsidRDefault="00693A6D">
      <w:pPr>
        <w:contextualSpacing w:val="0"/>
        <w:rPr>
          <w:sz w:val="24"/>
          <w:szCs w:val="24"/>
        </w:rPr>
      </w:pPr>
      <w:r w:rsidRPr="00583CC7">
        <w:rPr>
          <w:b/>
          <w:sz w:val="24"/>
          <w:szCs w:val="24"/>
        </w:rPr>
        <w:t>Cytundeb</w:t>
      </w:r>
    </w:p>
    <w:p w:rsidR="00856781" w:rsidRPr="009D6351" w:rsidRDefault="009D6351" w:rsidP="009D6351">
      <w:r w:rsidRPr="009D6351">
        <w:t xml:space="preserve">Blwyddyn yn y lle cyntaf ond </w:t>
      </w:r>
      <w:r w:rsidR="00856781" w:rsidRPr="009D6351">
        <w:t xml:space="preserve">gyda’r </w:t>
      </w:r>
      <w:r w:rsidRPr="009D6351">
        <w:t>bwriad</w:t>
      </w:r>
      <w:r w:rsidR="00856781" w:rsidRPr="009D6351">
        <w:t xml:space="preserve"> o barhad wedi hynny,</w:t>
      </w:r>
      <w:r w:rsidR="00F86764" w:rsidRPr="009D6351">
        <w:t xml:space="preserve"> yn ddibynnol ar gyllid.  Bydd cyfnod prawf o 6 mis. </w:t>
      </w:r>
    </w:p>
    <w:p w:rsidR="00491593" w:rsidRPr="009D6351" w:rsidRDefault="00693A6D" w:rsidP="009D6351">
      <w:r w:rsidRPr="009D6351">
        <w:t xml:space="preserve"> </w:t>
      </w:r>
    </w:p>
    <w:p w:rsidR="00491593" w:rsidRPr="00583CC7" w:rsidRDefault="00693A6D">
      <w:pPr>
        <w:contextualSpacing w:val="0"/>
        <w:rPr>
          <w:sz w:val="24"/>
          <w:szCs w:val="24"/>
        </w:rPr>
      </w:pPr>
      <w:r w:rsidRPr="00583CC7">
        <w:rPr>
          <w:b/>
          <w:sz w:val="24"/>
          <w:szCs w:val="24"/>
        </w:rPr>
        <w:t>Cyflog, teithio a phensiwn</w:t>
      </w:r>
    </w:p>
    <w:p w:rsidR="00491593" w:rsidRPr="00583CC7" w:rsidRDefault="003D21D2">
      <w:pPr>
        <w:contextualSpacing w:val="0"/>
      </w:pPr>
      <w:r>
        <w:t xml:space="preserve">Telir Cyflog o </w:t>
      </w:r>
      <w:r w:rsidR="009D6351" w:rsidRPr="009D6351">
        <w:t>£17,681-£18,672</w:t>
      </w:r>
      <w:r w:rsidR="009D6351">
        <w:t xml:space="preserve"> </w:t>
      </w:r>
      <w:r w:rsidR="00693A6D" w:rsidRPr="009D6351">
        <w:t xml:space="preserve">y </w:t>
      </w:r>
      <w:r w:rsidR="00693A6D" w:rsidRPr="00583CC7">
        <w:t>flwyddyn</w:t>
      </w:r>
    </w:p>
    <w:p w:rsidR="00491593" w:rsidRPr="00583CC7" w:rsidRDefault="00693A6D">
      <w:pPr>
        <w:contextualSpacing w:val="0"/>
      </w:pPr>
      <w:r w:rsidRPr="00583CC7">
        <w:t>Telir Costau Teithio o 45c y filltir.</w:t>
      </w:r>
    </w:p>
    <w:p w:rsidR="00491593" w:rsidRPr="00583CC7" w:rsidRDefault="00452F2A">
      <w:pPr>
        <w:contextualSpacing w:val="0"/>
      </w:pPr>
      <w:r w:rsidRPr="00583CC7">
        <w:t>Telir cyfraniad pensiwn</w:t>
      </w:r>
    </w:p>
    <w:p w:rsidR="00491593" w:rsidRPr="00583CC7" w:rsidRDefault="00491593">
      <w:pPr>
        <w:contextualSpacing w:val="0"/>
      </w:pPr>
    </w:p>
    <w:p w:rsidR="00491593" w:rsidRPr="00583CC7" w:rsidRDefault="00583CC7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Gwyliau</w:t>
      </w:r>
    </w:p>
    <w:p w:rsidR="00491593" w:rsidRPr="00583CC7" w:rsidRDefault="00693A6D">
      <w:pPr>
        <w:contextualSpacing w:val="0"/>
      </w:pPr>
      <w:r w:rsidRPr="00583CC7">
        <w:t>Bydd 25 diwrnod o wyliau blynyddol yn ogystal â g</w:t>
      </w:r>
      <w:r w:rsidR="00452F2A" w:rsidRPr="00583CC7">
        <w:t>wyliau statudol</w:t>
      </w:r>
      <w:r w:rsidR="00583CC7" w:rsidRPr="00583CC7">
        <w:t>.</w:t>
      </w:r>
    </w:p>
    <w:p w:rsidR="00583CC7" w:rsidRPr="00583CC7" w:rsidRDefault="00583CC7">
      <w:pPr>
        <w:contextualSpacing w:val="0"/>
      </w:pPr>
    </w:p>
    <w:p w:rsidR="00583CC7" w:rsidRPr="00583CC7" w:rsidRDefault="00583CC7">
      <w:pPr>
        <w:contextualSpacing w:val="0"/>
      </w:pPr>
      <w:r w:rsidRPr="00583CC7">
        <w:t xml:space="preserve">Diwedd- </w:t>
      </w:r>
      <w:r w:rsidR="009D6351">
        <w:t>Medi</w:t>
      </w:r>
      <w:r w:rsidRPr="00583CC7">
        <w:t xml:space="preserve"> 2018 </w:t>
      </w:r>
    </w:p>
    <w:p w:rsidR="00491593" w:rsidRDefault="00491593">
      <w:pPr>
        <w:contextualSpacing w:val="0"/>
      </w:pPr>
    </w:p>
    <w:sectPr w:rsidR="00491593" w:rsidSect="00856781">
      <w:headerReference w:type="default" r:id="rId8"/>
      <w:pgSz w:w="12240" w:h="15840"/>
      <w:pgMar w:top="198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80" w:rsidRDefault="00BE1480" w:rsidP="00856781">
      <w:pPr>
        <w:spacing w:line="240" w:lineRule="auto"/>
      </w:pPr>
      <w:r>
        <w:separator/>
      </w:r>
    </w:p>
  </w:endnote>
  <w:endnote w:type="continuationSeparator" w:id="0">
    <w:p w:rsidR="00BE1480" w:rsidRDefault="00BE1480" w:rsidP="00856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80" w:rsidRDefault="00BE1480" w:rsidP="00856781">
      <w:pPr>
        <w:spacing w:line="240" w:lineRule="auto"/>
      </w:pPr>
      <w:r>
        <w:separator/>
      </w:r>
    </w:p>
  </w:footnote>
  <w:footnote w:type="continuationSeparator" w:id="0">
    <w:p w:rsidR="00BE1480" w:rsidRDefault="00BE1480" w:rsidP="00856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81" w:rsidRDefault="00856781" w:rsidP="00856781">
    <w:pPr>
      <w:pStyle w:val="Header"/>
    </w:pPr>
  </w:p>
  <w:p w:rsidR="00856781" w:rsidRDefault="00856781" w:rsidP="00856781">
    <w:pPr>
      <w:pStyle w:val="Header"/>
    </w:pPr>
  </w:p>
  <w:p w:rsidR="00856781" w:rsidRDefault="00856781" w:rsidP="00856781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3EE344" wp14:editId="14A1A9A2">
          <wp:simplePos x="0" y="0"/>
          <wp:positionH relativeFrom="column">
            <wp:posOffset>0</wp:posOffset>
          </wp:positionH>
          <wp:positionV relativeFrom="paragraph">
            <wp:posOffset>135890</wp:posOffset>
          </wp:positionV>
          <wp:extent cx="4000500" cy="937895"/>
          <wp:effectExtent l="0" t="0" r="12700" b="1905"/>
          <wp:wrapThrough wrapText="bothSides">
            <wp:wrapPolygon edited="0">
              <wp:start x="2057" y="0"/>
              <wp:lineTo x="0" y="8190"/>
              <wp:lineTo x="0" y="18134"/>
              <wp:lineTo x="1646" y="18719"/>
              <wp:lineTo x="2331" y="21059"/>
              <wp:lineTo x="2469" y="21059"/>
              <wp:lineTo x="3977" y="21059"/>
              <wp:lineTo x="4114" y="21059"/>
              <wp:lineTo x="4663" y="18719"/>
              <wp:lineTo x="21531" y="18719"/>
              <wp:lineTo x="21531" y="10529"/>
              <wp:lineTo x="5486" y="7605"/>
              <wp:lineTo x="4937" y="4680"/>
              <wp:lineTo x="3429" y="0"/>
              <wp:lineTo x="205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- long, grey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F55E22" wp14:editId="1828ED42">
          <wp:simplePos x="0" y="0"/>
          <wp:positionH relativeFrom="column">
            <wp:posOffset>4686300</wp:posOffset>
          </wp:positionH>
          <wp:positionV relativeFrom="paragraph">
            <wp:posOffset>135890</wp:posOffset>
          </wp:positionV>
          <wp:extent cx="1211580" cy="965200"/>
          <wp:effectExtent l="0" t="0" r="7620" b="0"/>
          <wp:wrapThrough wrapText="bothSides">
            <wp:wrapPolygon edited="0">
              <wp:start x="0" y="0"/>
              <wp:lineTo x="0" y="21032"/>
              <wp:lineTo x="19019" y="21032"/>
              <wp:lineTo x="19472" y="15916"/>
              <wp:lineTo x="18113" y="13642"/>
              <wp:lineTo x="13585" y="9095"/>
              <wp:lineTo x="21283" y="7389"/>
              <wp:lineTo x="2128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856781" w:rsidRDefault="00856781">
    <w:pPr>
      <w:pStyle w:val="Header"/>
    </w:pPr>
  </w:p>
  <w:p w:rsidR="00856781" w:rsidRDefault="00856781">
    <w:pPr>
      <w:pStyle w:val="Header"/>
    </w:pPr>
  </w:p>
  <w:p w:rsidR="00856781" w:rsidRDefault="008567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50A6"/>
    <w:multiLevelType w:val="multilevel"/>
    <w:tmpl w:val="7F60F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59F25DB"/>
    <w:multiLevelType w:val="multilevel"/>
    <w:tmpl w:val="0734D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2A67375"/>
    <w:multiLevelType w:val="multilevel"/>
    <w:tmpl w:val="2F702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3"/>
    <w:rsid w:val="00225866"/>
    <w:rsid w:val="00227A71"/>
    <w:rsid w:val="003D21D2"/>
    <w:rsid w:val="003F47CE"/>
    <w:rsid w:val="00452F2A"/>
    <w:rsid w:val="00491593"/>
    <w:rsid w:val="004B6B7B"/>
    <w:rsid w:val="00583CC7"/>
    <w:rsid w:val="00693A6D"/>
    <w:rsid w:val="00856781"/>
    <w:rsid w:val="00957CB7"/>
    <w:rsid w:val="009913F3"/>
    <w:rsid w:val="009D6351"/>
    <w:rsid w:val="00BE1480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5678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81"/>
  </w:style>
  <w:style w:type="paragraph" w:styleId="Footer">
    <w:name w:val="footer"/>
    <w:basedOn w:val="Normal"/>
    <w:link w:val="FooterChar"/>
    <w:uiPriority w:val="99"/>
    <w:unhideWhenUsed/>
    <w:rsid w:val="0085678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81"/>
  </w:style>
  <w:style w:type="character" w:styleId="Emphasis">
    <w:name w:val="Emphasis"/>
    <w:basedOn w:val="DefaultParagraphFont"/>
    <w:uiPriority w:val="20"/>
    <w:qFormat/>
    <w:rsid w:val="003D21D2"/>
    <w:rPr>
      <w:i/>
      <w:iCs/>
    </w:rPr>
  </w:style>
  <w:style w:type="character" w:customStyle="1" w:styleId="apple-converted-space">
    <w:name w:val="apple-converted-space"/>
    <w:basedOn w:val="DefaultParagraphFont"/>
    <w:rsid w:val="009D63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5678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81"/>
  </w:style>
  <w:style w:type="paragraph" w:styleId="Footer">
    <w:name w:val="footer"/>
    <w:basedOn w:val="Normal"/>
    <w:link w:val="FooterChar"/>
    <w:uiPriority w:val="99"/>
    <w:unhideWhenUsed/>
    <w:rsid w:val="0085678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81"/>
  </w:style>
  <w:style w:type="character" w:styleId="Emphasis">
    <w:name w:val="Emphasis"/>
    <w:basedOn w:val="DefaultParagraphFont"/>
    <w:uiPriority w:val="20"/>
    <w:qFormat/>
    <w:rsid w:val="003D21D2"/>
    <w:rPr>
      <w:i/>
      <w:iCs/>
    </w:rPr>
  </w:style>
  <w:style w:type="character" w:customStyle="1" w:styleId="apple-converted-space">
    <w:name w:val="apple-converted-space"/>
    <w:basedOn w:val="DefaultParagraphFont"/>
    <w:rsid w:val="009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Hywel</dc:creator>
  <cp:lastModifiedBy>Marged Rhys</cp:lastModifiedBy>
  <cp:revision>2</cp:revision>
  <dcterms:created xsi:type="dcterms:W3CDTF">2018-09-10T13:44:00Z</dcterms:created>
  <dcterms:modified xsi:type="dcterms:W3CDTF">2018-09-10T13:44:00Z</dcterms:modified>
</cp:coreProperties>
</file>